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8ECCC" w:themeColor="background1"/>
  <w:body>
    <w:p w14:paraId="4F37E005" w14:textId="77777777" w:rsidR="006D3A87" w:rsidRDefault="006D3A87" w:rsidP="008A0A9C">
      <w:pPr>
        <w:spacing w:beforeLines="20" w:before="62" w:afterLines="20" w:after="62" w:line="540" w:lineRule="exact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山东科技大学泰山科技学院</w:t>
      </w:r>
    </w:p>
    <w:p w14:paraId="7FA0EB8A" w14:textId="2D9A0F76" w:rsidR="006D3A87" w:rsidRDefault="00107F67" w:rsidP="008A0A9C">
      <w:pPr>
        <w:spacing w:beforeLines="20" w:before="62" w:afterLines="20" w:after="62" w:line="540" w:lineRule="exact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043140">
        <w:rPr>
          <w:rFonts w:ascii="华文中宋" w:eastAsia="华文中宋" w:hAnsi="华文中宋" w:hint="eastAsia"/>
          <w:b/>
          <w:color w:val="000000"/>
          <w:sz w:val="36"/>
          <w:szCs w:val="36"/>
        </w:rPr>
        <w:t>关于开展20</w:t>
      </w:r>
      <w:r w:rsidR="007C593B" w:rsidRPr="00043140">
        <w:rPr>
          <w:rFonts w:ascii="华文中宋" w:eastAsia="华文中宋" w:hAnsi="华文中宋"/>
          <w:b/>
          <w:color w:val="000000"/>
          <w:sz w:val="36"/>
          <w:szCs w:val="36"/>
        </w:rPr>
        <w:t>19</w:t>
      </w:r>
      <w:r w:rsidRPr="00043140">
        <w:rPr>
          <w:rFonts w:ascii="华文中宋" w:eastAsia="华文中宋" w:hAnsi="华文中宋" w:hint="eastAsia"/>
          <w:b/>
          <w:color w:val="000000"/>
          <w:sz w:val="36"/>
          <w:szCs w:val="36"/>
        </w:rPr>
        <w:t>-20</w:t>
      </w:r>
      <w:r w:rsidR="007C593B" w:rsidRPr="00043140">
        <w:rPr>
          <w:rFonts w:ascii="华文中宋" w:eastAsia="华文中宋" w:hAnsi="华文中宋"/>
          <w:b/>
          <w:color w:val="000000"/>
          <w:sz w:val="36"/>
          <w:szCs w:val="36"/>
        </w:rPr>
        <w:t>20</w:t>
      </w:r>
      <w:r w:rsidRPr="00043140">
        <w:rPr>
          <w:rFonts w:ascii="华文中宋" w:eastAsia="华文中宋" w:hAnsi="华文中宋" w:hint="eastAsia"/>
          <w:b/>
          <w:color w:val="000000"/>
          <w:sz w:val="36"/>
          <w:szCs w:val="36"/>
        </w:rPr>
        <w:t>学年学生综合素质测评</w:t>
      </w:r>
    </w:p>
    <w:p w14:paraId="55567785" w14:textId="2372A140" w:rsidR="00107F67" w:rsidRPr="00043140" w:rsidRDefault="00107F67" w:rsidP="008A0A9C">
      <w:pPr>
        <w:spacing w:beforeLines="20" w:before="62" w:afterLines="20" w:after="62" w:line="540" w:lineRule="exact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043140">
        <w:rPr>
          <w:rFonts w:ascii="华文中宋" w:eastAsia="华文中宋" w:hAnsi="华文中宋" w:hint="eastAsia"/>
          <w:b/>
          <w:color w:val="000000"/>
          <w:sz w:val="36"/>
          <w:szCs w:val="36"/>
        </w:rPr>
        <w:t>及优秀学生奖学金评选工作的通知</w:t>
      </w:r>
    </w:p>
    <w:p w14:paraId="71341297" w14:textId="7534708C" w:rsidR="00107F67" w:rsidRPr="008A0A9C" w:rsidRDefault="00107F67" w:rsidP="00043140">
      <w:pPr>
        <w:spacing w:beforeLines="50" w:before="156" w:afterLines="20" w:after="62" w:line="540" w:lineRule="exact"/>
        <w:rPr>
          <w:rFonts w:ascii="仿宋_GB2312" w:eastAsia="仿宋_GB2312" w:hAnsi="仿宋_GB2312"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各二级学院：</w:t>
      </w:r>
    </w:p>
    <w:p w14:paraId="75BA0C8F" w14:textId="3F2A8BF6" w:rsidR="00107F67" w:rsidRPr="008A0A9C" w:rsidRDefault="00107F67" w:rsidP="008A0A9C">
      <w:pPr>
        <w:spacing w:beforeLines="20" w:before="62" w:afterLines="20" w:after="62" w:line="540" w:lineRule="exact"/>
        <w:ind w:firstLineChars="200" w:firstLine="640"/>
        <w:rPr>
          <w:rFonts w:ascii="仿宋_GB2312" w:eastAsia="仿宋_GB2312" w:hAnsi="仿宋_GB2312"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为充分发挥优秀学生的示范激励作用，进一步加强和改进大学生思想政治教育，积极引导和鼓励广大学生健康成才，树立榜样，表彰先进，现将2019-2020学年学生综合素质测评及优秀学生奖学金评选的相关事宜通知如下：</w:t>
      </w:r>
    </w:p>
    <w:p w14:paraId="7D80C4C1" w14:textId="77777777" w:rsidR="00107F67" w:rsidRPr="008A0A9C" w:rsidRDefault="00107F67" w:rsidP="008A0A9C">
      <w:pPr>
        <w:spacing w:beforeLines="20" w:before="62" w:afterLines="20" w:after="62" w:line="5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8A0A9C">
        <w:rPr>
          <w:rFonts w:ascii="黑体" w:eastAsia="黑体" w:hAnsi="黑体" w:hint="eastAsia"/>
          <w:color w:val="000000"/>
          <w:sz w:val="32"/>
          <w:szCs w:val="32"/>
        </w:rPr>
        <w:t>一、学生综合素质测评</w:t>
      </w:r>
    </w:p>
    <w:p w14:paraId="06F9B7F1" w14:textId="766AB864" w:rsidR="00B322F1" w:rsidRPr="00043140" w:rsidRDefault="00B322F1" w:rsidP="008A0A9C">
      <w:pPr>
        <w:spacing w:beforeLines="20" w:before="62" w:afterLines="20" w:after="62" w:line="54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43140">
        <w:rPr>
          <w:rFonts w:ascii="仿宋" w:eastAsia="仿宋" w:hAnsi="仿宋" w:hint="eastAsia"/>
          <w:b/>
          <w:bCs/>
          <w:sz w:val="32"/>
          <w:szCs w:val="32"/>
        </w:rPr>
        <w:t>（一）分数计算</w:t>
      </w:r>
    </w:p>
    <w:p w14:paraId="655E9543" w14:textId="468D6D8E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学生综合素质测评总分＝智育成绩×60%+完满教育×40%</w:t>
      </w:r>
      <w:r w:rsidR="000709FE">
        <w:rPr>
          <w:rFonts w:ascii="仿宋" w:eastAsia="仿宋" w:hAnsi="仿宋"/>
          <w:sz w:val="32"/>
          <w:szCs w:val="32"/>
        </w:rPr>
        <w:t>+</w:t>
      </w:r>
      <w:r w:rsidR="000709FE">
        <w:rPr>
          <w:rFonts w:ascii="仿宋" w:eastAsia="仿宋" w:hAnsi="仿宋" w:hint="eastAsia"/>
          <w:sz w:val="32"/>
          <w:szCs w:val="32"/>
        </w:rPr>
        <w:t>减分</w:t>
      </w:r>
    </w:p>
    <w:p w14:paraId="789127B8" w14:textId="63DCC80B" w:rsidR="00B322F1" w:rsidRPr="00043140" w:rsidRDefault="00B322F1" w:rsidP="00043140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43140">
        <w:rPr>
          <w:rFonts w:ascii="仿宋" w:eastAsia="仿宋" w:hAnsi="仿宋" w:hint="eastAsia"/>
          <w:sz w:val="32"/>
          <w:szCs w:val="32"/>
        </w:rPr>
        <w:t>1</w:t>
      </w:r>
      <w:r w:rsidRPr="00043140">
        <w:rPr>
          <w:rFonts w:ascii="仿宋" w:eastAsia="仿宋" w:hAnsi="仿宋"/>
          <w:sz w:val="32"/>
          <w:szCs w:val="32"/>
        </w:rPr>
        <w:t>.</w:t>
      </w:r>
      <w:r w:rsidRPr="00043140">
        <w:rPr>
          <w:rFonts w:ascii="仿宋" w:eastAsia="仿宋" w:hAnsi="仿宋" w:hint="eastAsia"/>
          <w:sz w:val="32"/>
          <w:szCs w:val="32"/>
        </w:rPr>
        <w:t>智育成绩（百分制，权重60%）</w:t>
      </w:r>
    </w:p>
    <w:p w14:paraId="73ADABC3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智育成绩为教学计划规定的课程学分（包括必修课和限选课）成绩加权分值之和，即：</w:t>
      </w:r>
    </w:p>
    <w:p w14:paraId="68A343A9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智育成绩＝∑Caibi/∑Cbi</w:t>
      </w:r>
    </w:p>
    <w:p w14:paraId="5A6792EB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ai--课程的考试成绩</w:t>
      </w:r>
    </w:p>
    <w:p w14:paraId="527C2A1F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bi--课程的学分数</w:t>
      </w:r>
    </w:p>
    <w:p w14:paraId="0068BE8F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C--课程系数：必修课C＝1；限选</w:t>
      </w:r>
      <w:bookmarkStart w:id="0" w:name="_GoBack"/>
      <w:bookmarkEnd w:id="0"/>
      <w:r w:rsidRPr="008A0A9C">
        <w:rPr>
          <w:rFonts w:ascii="仿宋" w:eastAsia="仿宋" w:hAnsi="仿宋" w:hint="eastAsia"/>
          <w:sz w:val="32"/>
          <w:szCs w:val="32"/>
        </w:rPr>
        <w:t>课C＝0.7。</w:t>
      </w:r>
    </w:p>
    <w:p w14:paraId="4D631884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课程成绩采用五级记分制（优、良、中、及格、不及格）记分的，须换算成百分制的标准：优为95分，良为85分，中为75分，及格为65分，不及格为55分。</w:t>
      </w:r>
    </w:p>
    <w:p w14:paraId="6DB04C01" w14:textId="1E58265D" w:rsidR="00B322F1" w:rsidRPr="00043140" w:rsidRDefault="00B322F1" w:rsidP="00043140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43140">
        <w:rPr>
          <w:rFonts w:ascii="仿宋" w:eastAsia="仿宋" w:hAnsi="仿宋"/>
          <w:sz w:val="32"/>
          <w:szCs w:val="32"/>
        </w:rPr>
        <w:t>2</w:t>
      </w:r>
      <w:r w:rsidRPr="00043140">
        <w:rPr>
          <w:rFonts w:ascii="仿宋" w:eastAsia="仿宋" w:hAnsi="仿宋" w:hint="eastAsia"/>
          <w:sz w:val="32"/>
          <w:szCs w:val="32"/>
        </w:rPr>
        <w:t>.完满教育成绩（百分制，权重40%）</w:t>
      </w:r>
    </w:p>
    <w:p w14:paraId="1F60B89A" w14:textId="77777777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A0A9C">
        <w:rPr>
          <w:rFonts w:ascii="仿宋" w:eastAsia="仿宋" w:hAnsi="仿宋" w:hint="eastAsia"/>
          <w:sz w:val="32"/>
          <w:szCs w:val="32"/>
        </w:rPr>
        <w:t>完满教育成绩为学生上一年9月1日至本年8月31日</w:t>
      </w:r>
      <w:r w:rsidRPr="008A0A9C">
        <w:rPr>
          <w:rFonts w:ascii="仿宋" w:eastAsia="仿宋" w:hAnsi="仿宋" w:hint="eastAsia"/>
          <w:sz w:val="32"/>
          <w:szCs w:val="32"/>
        </w:rPr>
        <w:lastRenderedPageBreak/>
        <w:t>在完满教育四个模块增加的学分成绩之和除以4，在班级折算后再乘以40%的数值。</w:t>
      </w:r>
    </w:p>
    <w:p w14:paraId="27CEF1B9" w14:textId="5294F678" w:rsidR="00B322F1" w:rsidRPr="008A0A9C" w:rsidRDefault="00B322F1" w:rsidP="008A0A9C">
      <w:pPr>
        <w:spacing w:beforeLines="20" w:before="62" w:afterLines="20" w:after="62" w:line="540" w:lineRule="exact"/>
        <w:ind w:firstLineChars="200" w:firstLine="640"/>
        <w:rPr>
          <w:rFonts w:ascii="仿宋_GB2312" w:eastAsia="仿宋_GB2312" w:hAnsi="仿宋_GB2312"/>
          <w:color w:val="000000"/>
          <w:sz w:val="32"/>
          <w:szCs w:val="32"/>
        </w:rPr>
      </w:pPr>
      <w:r w:rsidRPr="008A0A9C">
        <w:rPr>
          <w:rFonts w:ascii="仿宋_GB2312" w:eastAsia="仿宋_GB2312" w:hAnsi="仿宋_GB2312"/>
          <w:color w:val="000000"/>
          <w:sz w:val="32"/>
          <w:szCs w:val="32"/>
        </w:rPr>
        <w:t>3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.减分根据《山东科技大学泰山科技学院学生综合素质测评办法》（附件1）的要求执行。</w:t>
      </w:r>
    </w:p>
    <w:p w14:paraId="3448E3AA" w14:textId="77777777" w:rsidR="00107F67" w:rsidRPr="008A0A9C" w:rsidRDefault="00107F67" w:rsidP="008A0A9C">
      <w:pPr>
        <w:spacing w:beforeLines="20" w:before="62" w:afterLines="20" w:after="62" w:line="540" w:lineRule="exact"/>
        <w:ind w:firstLineChars="200" w:firstLine="643"/>
        <w:rPr>
          <w:rFonts w:ascii="仿宋_GB2312" w:eastAsia="仿宋_GB2312" w:hAnsi="仿宋_GB2312"/>
          <w:b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b/>
          <w:color w:val="000000"/>
          <w:sz w:val="32"/>
          <w:szCs w:val="32"/>
        </w:rPr>
        <w:t>（二）结果提交</w:t>
      </w:r>
    </w:p>
    <w:p w14:paraId="6B52C6A0" w14:textId="79D0A508" w:rsidR="00107F67" w:rsidRPr="008A0A9C" w:rsidRDefault="00107F67" w:rsidP="008A0A9C">
      <w:pPr>
        <w:spacing w:beforeLines="20" w:before="62" w:afterLines="20" w:after="62" w:line="540" w:lineRule="exact"/>
        <w:ind w:firstLineChars="200" w:firstLine="640"/>
        <w:rPr>
          <w:rFonts w:ascii="仿宋_GB2312" w:eastAsia="仿宋_GB2312" w:hAnsi="仿宋_GB2312"/>
          <w:color w:val="000000"/>
          <w:sz w:val="32"/>
          <w:szCs w:val="32"/>
        </w:rPr>
      </w:pP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所有学生的综合素质测评结果经公示无误后于2020年9月</w:t>
      </w:r>
      <w:r w:rsidR="00DF4E59">
        <w:rPr>
          <w:rFonts w:ascii="仿宋_GB2312" w:eastAsia="仿宋_GB2312" w:hAnsi="宋体"/>
          <w:color w:val="000000"/>
          <w:sz w:val="32"/>
          <w:szCs w:val="32"/>
        </w:rPr>
        <w:t>20</w:t>
      </w: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日前由辅导员导入“学生工作管理信息系统</w:t>
      </w:r>
      <w:r w:rsidRPr="008A0A9C">
        <w:rPr>
          <w:rFonts w:ascii="仿宋_GB2312" w:eastAsia="仿宋_GB2312" w:hAnsi="宋体"/>
          <w:color w:val="000000"/>
          <w:sz w:val="32"/>
          <w:szCs w:val="32"/>
        </w:rPr>
        <w:t>”</w:t>
      </w: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提交方法见附件</w:t>
      </w:r>
      <w:r w:rsidRPr="008A0A9C">
        <w:rPr>
          <w:rFonts w:ascii="仿宋_GB2312" w:eastAsia="仿宋_GB2312" w:hAnsi="仿宋_GB2312"/>
          <w:color w:val="000000"/>
          <w:sz w:val="32"/>
          <w:szCs w:val="32"/>
        </w:rPr>
        <w:t>2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。</w:t>
      </w:r>
    </w:p>
    <w:p w14:paraId="619AC81B" w14:textId="65A066B1" w:rsidR="00107F67" w:rsidRPr="008A0A9C" w:rsidRDefault="00107F67" w:rsidP="008A0A9C">
      <w:pPr>
        <w:spacing w:beforeLines="20" w:before="62" w:afterLines="20" w:after="62" w:line="540" w:lineRule="exact"/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 w:rsidRPr="008A0A9C">
        <w:rPr>
          <w:rFonts w:ascii="黑体" w:eastAsia="黑体" w:hAnsi="黑体" w:hint="eastAsia"/>
          <w:bCs/>
          <w:color w:val="000000"/>
          <w:sz w:val="32"/>
          <w:szCs w:val="32"/>
        </w:rPr>
        <w:t>二、优秀学生奖学金评选</w:t>
      </w:r>
    </w:p>
    <w:p w14:paraId="09FBA7E0" w14:textId="77777777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b/>
          <w:color w:val="000000"/>
          <w:sz w:val="32"/>
          <w:szCs w:val="32"/>
        </w:rPr>
        <w:t>（一）本人申请</w:t>
      </w:r>
    </w:p>
    <w:p w14:paraId="1663FDB7" w14:textId="18BE88E2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Cs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根据《</w:t>
      </w:r>
      <w:r w:rsidR="004D5447" w:rsidRPr="004D5447">
        <w:rPr>
          <w:rFonts w:ascii="仿宋_GB2312" w:eastAsia="仿宋_GB2312" w:hAnsi="仿宋_GB2312" w:hint="eastAsia"/>
          <w:color w:val="000000"/>
          <w:sz w:val="32"/>
          <w:szCs w:val="32"/>
        </w:rPr>
        <w:t>山东科技大学泰山科技学院“优秀学生奖学金”评选办法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》（附件3）</w:t>
      </w:r>
      <w:r w:rsidRPr="008A0A9C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由符合条件的大二及以上年级学生</w:t>
      </w:r>
      <w:r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提交参评申请。</w:t>
      </w:r>
    </w:p>
    <w:p w14:paraId="150917F2" w14:textId="5653F378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（二）</w:t>
      </w:r>
      <w:r w:rsidR="00043140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二级</w:t>
      </w:r>
      <w:r w:rsidRPr="008A0A9C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学院评审</w:t>
      </w:r>
    </w:p>
    <w:p w14:paraId="474B76D9" w14:textId="77777777" w:rsidR="00212579" w:rsidRDefault="00212579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Cs/>
          <w:color w:val="000000"/>
          <w:sz w:val="32"/>
          <w:szCs w:val="32"/>
        </w:rPr>
      </w:pPr>
      <w:r w:rsidRPr="0021257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学生所在年级专业奖学金评审委员会进行资格审查和初评，各年级专业奖学金评审委员会由相关辅导员、学生干部代表、学生代表组成。</w:t>
      </w:r>
    </w:p>
    <w:p w14:paraId="2457305F" w14:textId="13E4B048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（三）</w:t>
      </w:r>
      <w:r w:rsidR="00043140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二级</w:t>
      </w:r>
      <w:r w:rsidRPr="008A0A9C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学院公示</w:t>
      </w:r>
    </w:p>
    <w:p w14:paraId="3FE778F0" w14:textId="697A6116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bCs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各</w:t>
      </w:r>
      <w:r w:rsidR="009D75A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二级</w:t>
      </w:r>
      <w:r w:rsidR="0021257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学院</w:t>
      </w:r>
      <w:r w:rsidR="007338C6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对评选结果</w:t>
      </w:r>
      <w:r w:rsidR="0021257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审核通过后，在</w:t>
      </w:r>
      <w:r w:rsidR="00212579" w:rsidRPr="009D75A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适当范围内进行不少于3个工作日的公示</w:t>
      </w:r>
      <w:r w:rsidR="00212579"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，无异议后</w:t>
      </w:r>
      <w:r w:rsidR="00212579"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于</w:t>
      </w:r>
      <w:r w:rsidR="00212579"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20</w:t>
      </w:r>
      <w:r w:rsidR="00212579" w:rsidRPr="008A0A9C">
        <w:rPr>
          <w:rFonts w:ascii="仿宋_GB2312" w:eastAsia="仿宋_GB2312" w:hAnsi="仿宋_GB2312"/>
          <w:color w:val="000000"/>
          <w:sz w:val="32"/>
          <w:szCs w:val="32"/>
        </w:rPr>
        <w:t>20</w:t>
      </w:r>
      <w:r w:rsidR="00212579"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年9月</w:t>
      </w:r>
      <w:r w:rsidR="00212579">
        <w:rPr>
          <w:rFonts w:ascii="仿宋_GB2312" w:eastAsia="仿宋_GB2312" w:hAnsi="仿宋_GB2312"/>
          <w:color w:val="000000"/>
          <w:sz w:val="32"/>
          <w:szCs w:val="32"/>
        </w:rPr>
        <w:t>2</w:t>
      </w:r>
      <w:r w:rsidR="00DF4E59">
        <w:rPr>
          <w:rFonts w:ascii="仿宋_GB2312" w:eastAsia="仿宋_GB2312" w:hAnsi="仿宋_GB2312"/>
          <w:color w:val="000000"/>
          <w:sz w:val="32"/>
          <w:szCs w:val="32"/>
        </w:rPr>
        <w:t>4</w:t>
      </w:r>
      <w:r w:rsidR="00212579"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日前</w:t>
      </w:r>
      <w:r w:rsidR="00212579"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将</w:t>
      </w:r>
      <w:r w:rsidR="00212579" w:rsidRPr="008A0A9C">
        <w:rPr>
          <w:rFonts w:ascii="仿宋_GB2312" w:eastAsia="仿宋_GB2312" w:hAnsi="宋体" w:hint="eastAsia"/>
          <w:color w:val="000000"/>
          <w:sz w:val="32"/>
          <w:szCs w:val="32"/>
        </w:rPr>
        <w:t>《</w:t>
      </w:r>
      <w:r w:rsidR="00212579" w:rsidRPr="008A0A9C">
        <w:rPr>
          <w:rFonts w:ascii="仿宋_GB2312" w:eastAsia="仿宋_GB2312" w:hAnsi="宋体"/>
          <w:color w:val="000000"/>
          <w:sz w:val="32"/>
          <w:szCs w:val="32"/>
        </w:rPr>
        <w:t>2019-2020</w:t>
      </w:r>
      <w:r w:rsidR="00212579" w:rsidRPr="008A0A9C">
        <w:rPr>
          <w:rFonts w:ascii="仿宋_GB2312" w:eastAsia="仿宋_GB2312" w:hAnsi="宋体" w:hint="eastAsia"/>
          <w:color w:val="000000"/>
          <w:sz w:val="32"/>
          <w:szCs w:val="32"/>
        </w:rPr>
        <w:t>学年学生综合测评、优秀学生奖学金等级统计</w:t>
      </w:r>
      <w:r w:rsidR="00212579"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》</w:t>
      </w:r>
      <w:r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（附件</w:t>
      </w:r>
      <w:r w:rsidRPr="00212579">
        <w:rPr>
          <w:rStyle w:val="a7"/>
          <w:rFonts w:ascii="仿宋_GB2312" w:eastAsia="仿宋_GB2312" w:hAnsi="仿宋_GB2312"/>
          <w:color w:val="auto"/>
          <w:sz w:val="32"/>
          <w:szCs w:val="32"/>
          <w:u w:val="none"/>
        </w:rPr>
        <w:t>4</w:t>
      </w:r>
      <w:r w:rsidR="00142B83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）</w:t>
      </w:r>
      <w:r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的电子</w:t>
      </w:r>
      <w:r w:rsidR="009D75A9"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版</w:t>
      </w:r>
      <w:r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发送至</w:t>
      </w:r>
      <w:r w:rsidR="009D75A9" w:rsidRPr="00212579">
        <w:rPr>
          <w:rStyle w:val="a7"/>
          <w:rFonts w:ascii="仿宋_GB2312" w:eastAsia="仿宋_GB2312" w:hAnsi="仿宋_GB2312"/>
          <w:color w:val="auto"/>
          <w:sz w:val="32"/>
          <w:szCs w:val="32"/>
          <w:u w:val="none"/>
        </w:rPr>
        <w:t>tskjxyxszz</w:t>
      </w:r>
      <w:r w:rsidRPr="00212579">
        <w:rPr>
          <w:rStyle w:val="a7"/>
          <w:rFonts w:ascii="仿宋_GB2312" w:eastAsia="仿宋_GB2312" w:hAnsi="仿宋_GB2312" w:hint="eastAsia"/>
          <w:color w:val="auto"/>
          <w:sz w:val="32"/>
          <w:szCs w:val="32"/>
          <w:u w:val="none"/>
        </w:rPr>
        <w:t>@163.com</w:t>
      </w: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邮箱，纸质版加盖</w:t>
      </w:r>
      <w:r w:rsidR="009D75A9">
        <w:rPr>
          <w:rFonts w:ascii="仿宋_GB2312" w:eastAsia="仿宋_GB2312" w:hAnsi="宋体" w:hint="eastAsia"/>
          <w:color w:val="000000"/>
          <w:sz w:val="32"/>
          <w:szCs w:val="32"/>
        </w:rPr>
        <w:t>二级学院</w:t>
      </w: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学生工作办公室公章后送至</w:t>
      </w:r>
      <w:r w:rsidR="009D75A9"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 w:rsidR="009D75A9">
        <w:rPr>
          <w:rFonts w:ascii="仿宋_GB2312" w:eastAsia="仿宋_GB2312" w:hAnsi="宋体"/>
          <w:color w:val="000000"/>
          <w:sz w:val="32"/>
          <w:szCs w:val="32"/>
        </w:rPr>
        <w:t>14</w:t>
      </w:r>
      <w:r w:rsidR="009D75A9">
        <w:rPr>
          <w:rFonts w:ascii="仿宋_GB2312" w:eastAsia="仿宋_GB2312" w:hAnsi="宋体" w:hint="eastAsia"/>
          <w:color w:val="000000"/>
          <w:sz w:val="32"/>
          <w:szCs w:val="32"/>
        </w:rPr>
        <w:t>办公室刘俊艳</w:t>
      </w: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处。</w:t>
      </w:r>
      <w:r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同时在</w:t>
      </w:r>
      <w:r w:rsidR="00454F24">
        <w:rPr>
          <w:rFonts w:ascii="仿宋_GB2312" w:eastAsia="仿宋_GB2312" w:hAnsi="仿宋_GB2312"/>
          <w:bCs/>
          <w:color w:val="000000"/>
          <w:sz w:val="32"/>
          <w:szCs w:val="32"/>
        </w:rPr>
        <w:t>2</w:t>
      </w:r>
      <w:r w:rsidR="00DF4E59">
        <w:rPr>
          <w:rFonts w:ascii="仿宋_GB2312" w:eastAsia="仿宋_GB2312" w:hAnsi="仿宋_GB2312"/>
          <w:bCs/>
          <w:color w:val="000000"/>
          <w:sz w:val="32"/>
          <w:szCs w:val="32"/>
        </w:rPr>
        <w:t>5</w:t>
      </w:r>
      <w:r w:rsidRPr="008A0A9C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日前完成“学生工作管理信息系统”学生申请、审核工作。</w:t>
      </w:r>
    </w:p>
    <w:p w14:paraId="2E177385" w14:textId="77777777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黑体" w:eastAsia="黑体" w:hAnsi="黑体"/>
          <w:color w:val="000000"/>
          <w:sz w:val="32"/>
          <w:szCs w:val="32"/>
        </w:rPr>
      </w:pPr>
      <w:r w:rsidRPr="008A0A9C">
        <w:rPr>
          <w:rFonts w:ascii="黑体" w:eastAsia="黑体" w:hAnsi="黑体" w:hint="eastAsia"/>
          <w:bCs/>
          <w:color w:val="000000"/>
          <w:sz w:val="32"/>
          <w:szCs w:val="32"/>
        </w:rPr>
        <w:lastRenderedPageBreak/>
        <w:t>三、相关要求</w:t>
      </w:r>
    </w:p>
    <w:p w14:paraId="40CE2CD5" w14:textId="210DFA89" w:rsidR="006F3BDF" w:rsidRDefault="006F3BDF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1.</w:t>
      </w:r>
      <w:r w:rsidRPr="006F3BDF">
        <w:rPr>
          <w:rFonts w:ascii="仿宋_GB2312" w:eastAsia="仿宋_GB2312" w:hAnsi="仿宋_GB2312" w:hint="eastAsia"/>
          <w:color w:val="000000"/>
          <w:sz w:val="32"/>
          <w:szCs w:val="32"/>
        </w:rPr>
        <w:t>认真做好学生综合素质测评工作，保证学生个人综合素质测评成绩的准确性，并及时向学生公布，接受广大学生的监督。</w:t>
      </w:r>
    </w:p>
    <w:p w14:paraId="724A3430" w14:textId="553D05A2" w:rsidR="006F3BDF" w:rsidRDefault="006F3BDF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2</w:t>
      </w:r>
      <w:r w:rsidRPr="006F3BDF">
        <w:rPr>
          <w:rFonts w:ascii="仿宋_GB2312" w:eastAsia="仿宋_GB2312" w:hAnsi="仿宋_GB2312" w:hint="eastAsia"/>
          <w:color w:val="000000"/>
          <w:sz w:val="32"/>
          <w:szCs w:val="32"/>
        </w:rPr>
        <w:t>.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在公开、公平、公正的原则下进行</w:t>
      </w:r>
      <w:r>
        <w:rPr>
          <w:rFonts w:ascii="仿宋_GB2312" w:eastAsia="仿宋_GB2312" w:hAnsi="仿宋_GB2312" w:hint="eastAsia"/>
          <w:color w:val="000000"/>
          <w:sz w:val="32"/>
          <w:szCs w:val="32"/>
        </w:rPr>
        <w:t>奖学金评选工作，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严格执行评定条件和评优程序，不得弄虚作假。凡在评选过程中弄虚作假者，一经查实，即取消其参评资格，并将对其</w:t>
      </w:r>
      <w:proofErr w:type="gramStart"/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作出</w:t>
      </w:r>
      <w:proofErr w:type="gramEnd"/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严肃处理。</w:t>
      </w:r>
    </w:p>
    <w:p w14:paraId="1908A613" w14:textId="626E586F" w:rsidR="00107F67" w:rsidRPr="008A0A9C" w:rsidRDefault="00107F67" w:rsidP="008A0A9C">
      <w:pPr>
        <w:spacing w:beforeLines="20" w:before="62" w:afterLines="20" w:after="62" w:line="540" w:lineRule="exact"/>
        <w:ind w:firstLine="630"/>
        <w:rPr>
          <w:rFonts w:ascii="仿宋_GB2312" w:eastAsia="仿宋_GB2312" w:hAnsi="仿宋_GB2312"/>
          <w:color w:val="000000"/>
          <w:sz w:val="32"/>
          <w:szCs w:val="32"/>
        </w:rPr>
      </w:pP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如有异议，可通过实名方式向学生</w:t>
      </w:r>
      <w:r w:rsidR="00054212">
        <w:rPr>
          <w:rFonts w:ascii="仿宋_GB2312" w:eastAsia="仿宋_GB2312" w:hAnsi="仿宋_GB2312" w:hint="eastAsia"/>
          <w:color w:val="000000"/>
          <w:sz w:val="32"/>
          <w:szCs w:val="32"/>
        </w:rPr>
        <w:t>工作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处投诉、提出质疑，电话：</w:t>
      </w:r>
      <w:r w:rsidR="00054212">
        <w:rPr>
          <w:rFonts w:ascii="仿宋_GB2312" w:eastAsia="仿宋_GB2312" w:hAnsi="仿宋_GB2312" w:hint="eastAsia"/>
          <w:color w:val="000000"/>
          <w:sz w:val="32"/>
          <w:szCs w:val="32"/>
        </w:rPr>
        <w:t>0538-6305128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、邮箱：</w:t>
      </w:r>
      <w:r w:rsidR="00054212">
        <w:rPr>
          <w:rFonts w:ascii="仿宋_GB2312" w:eastAsia="仿宋_GB2312" w:hAnsi="仿宋_GB2312" w:hint="eastAsia"/>
          <w:color w:val="000000"/>
          <w:sz w:val="32"/>
          <w:szCs w:val="32"/>
        </w:rPr>
        <w:t>tskjxyxszz</w:t>
      </w:r>
      <w:r w:rsidRPr="008A0A9C">
        <w:rPr>
          <w:rFonts w:ascii="仿宋_GB2312" w:eastAsia="仿宋_GB2312" w:hAnsi="仿宋_GB2312" w:hint="eastAsia"/>
          <w:color w:val="000000"/>
          <w:sz w:val="32"/>
          <w:szCs w:val="32"/>
        </w:rPr>
        <w:t>@163.com。</w:t>
      </w:r>
    </w:p>
    <w:p w14:paraId="13C6F22B" w14:textId="77777777" w:rsidR="006613E6" w:rsidRDefault="006613E6" w:rsidP="00054212">
      <w:pPr>
        <w:spacing w:beforeLines="20" w:before="62" w:afterLines="20" w:after="62" w:line="540" w:lineRule="exact"/>
        <w:ind w:leftChars="304" w:left="1918" w:hangingChars="400" w:hanging="1280"/>
        <w:rPr>
          <w:rFonts w:ascii="仿宋_GB2312" w:eastAsia="仿宋_GB2312" w:hAnsi="仿宋_GB2312"/>
          <w:color w:val="FF0000"/>
          <w:sz w:val="32"/>
          <w:szCs w:val="32"/>
        </w:rPr>
      </w:pPr>
    </w:p>
    <w:p w14:paraId="4C27D1D8" w14:textId="532659AF" w:rsidR="00054212" w:rsidRDefault="00107F67" w:rsidP="00054212">
      <w:pPr>
        <w:spacing w:beforeLines="20" w:before="62" w:afterLines="20" w:after="62" w:line="540" w:lineRule="exact"/>
        <w:ind w:leftChars="304" w:left="1918" w:hangingChars="400" w:hanging="1280"/>
        <w:rPr>
          <w:rFonts w:ascii="仿宋_GB2312" w:eastAsia="仿宋_GB2312" w:hAnsi="宋体"/>
          <w:color w:val="000000"/>
          <w:sz w:val="32"/>
          <w:szCs w:val="32"/>
        </w:rPr>
      </w:pP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附件：1.</w:t>
      </w:r>
      <w:r w:rsidR="00054212" w:rsidRPr="00054212">
        <w:rPr>
          <w:rFonts w:ascii="仿宋_GB2312" w:eastAsia="仿宋_GB2312" w:hAnsi="宋体" w:hint="eastAsia"/>
          <w:color w:val="000000"/>
          <w:sz w:val="32"/>
          <w:szCs w:val="32"/>
        </w:rPr>
        <w:t>山东科技大学泰山科技学院学生综合素质测评办法</w:t>
      </w:r>
    </w:p>
    <w:p w14:paraId="0A57854B" w14:textId="18314CFB" w:rsidR="00107F67" w:rsidRPr="008A0A9C" w:rsidRDefault="00107F67" w:rsidP="00054212">
      <w:pPr>
        <w:spacing w:beforeLines="20" w:before="62" w:afterLines="20" w:after="62" w:line="540" w:lineRule="exact"/>
        <w:ind w:leftChars="762" w:left="1920" w:hangingChars="100" w:hanging="320"/>
        <w:rPr>
          <w:rFonts w:ascii="仿宋_GB2312" w:eastAsia="仿宋_GB2312" w:hAnsi="宋体"/>
          <w:color w:val="000000"/>
          <w:sz w:val="32"/>
          <w:szCs w:val="32"/>
        </w:rPr>
      </w:pP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 w:rsidRPr="008A0A9C">
        <w:rPr>
          <w:rFonts w:ascii="仿宋_GB2312" w:eastAsia="仿宋_GB2312" w:hAnsi="宋体"/>
          <w:color w:val="000000"/>
          <w:sz w:val="32"/>
          <w:szCs w:val="32"/>
        </w:rPr>
        <w:t>.</w:t>
      </w:r>
      <w:r w:rsidR="00054212">
        <w:rPr>
          <w:rFonts w:ascii="仿宋_GB2312" w:eastAsia="仿宋_GB2312" w:hAnsi="宋体" w:hint="eastAsia"/>
          <w:color w:val="000000"/>
          <w:sz w:val="32"/>
          <w:szCs w:val="32"/>
        </w:rPr>
        <w:t>“学生工作管理系统”学生综合素质测评成绩提交方法</w:t>
      </w:r>
    </w:p>
    <w:p w14:paraId="5AA14564" w14:textId="081DC02C" w:rsidR="00107F67" w:rsidRPr="008A0A9C" w:rsidRDefault="00107F67" w:rsidP="00054212">
      <w:pPr>
        <w:spacing w:beforeLines="20" w:before="62" w:afterLines="20" w:after="62" w:line="540" w:lineRule="exact"/>
        <w:ind w:leftChars="762" w:left="1920" w:hangingChars="100" w:hanging="320"/>
        <w:rPr>
          <w:rFonts w:ascii="仿宋_GB2312" w:eastAsia="仿宋_GB2312" w:hAnsi="宋体"/>
          <w:color w:val="000000"/>
          <w:sz w:val="32"/>
          <w:szCs w:val="32"/>
        </w:rPr>
      </w:pPr>
      <w:r w:rsidRPr="008A0A9C"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="00054212" w:rsidRPr="00054212">
        <w:rPr>
          <w:rFonts w:ascii="仿宋_GB2312" w:eastAsia="仿宋_GB2312" w:hAnsi="宋体" w:hint="eastAsia"/>
          <w:color w:val="000000"/>
          <w:sz w:val="32"/>
          <w:szCs w:val="32"/>
        </w:rPr>
        <w:t>山东科技大学泰山科技学院“优秀学生奖学金”评选办法</w:t>
      </w:r>
    </w:p>
    <w:p w14:paraId="77F0018A" w14:textId="786217F8" w:rsidR="00107F67" w:rsidRPr="008A0A9C" w:rsidRDefault="00107F67" w:rsidP="00054212">
      <w:pPr>
        <w:spacing w:beforeLines="20" w:before="62" w:afterLines="20" w:after="62" w:line="540" w:lineRule="exact"/>
        <w:ind w:leftChars="762" w:left="1920" w:hangingChars="100" w:hanging="320"/>
        <w:rPr>
          <w:rFonts w:ascii="仿宋_GB2312" w:eastAsia="仿宋_GB2312" w:hAnsi="宋体"/>
          <w:color w:val="000000"/>
          <w:sz w:val="32"/>
          <w:szCs w:val="32"/>
        </w:rPr>
      </w:pPr>
      <w:r w:rsidRPr="008A0A9C">
        <w:rPr>
          <w:rFonts w:ascii="仿宋_GB2312" w:eastAsia="仿宋_GB2312" w:hAnsi="宋体"/>
          <w:color w:val="000000"/>
          <w:sz w:val="32"/>
          <w:szCs w:val="32"/>
        </w:rPr>
        <w:t>4</w:t>
      </w:r>
      <w:r w:rsidR="00054212">
        <w:rPr>
          <w:rFonts w:ascii="仿宋_GB2312" w:eastAsia="仿宋_GB2312" w:hAnsi="宋体" w:hint="eastAsia"/>
          <w:color w:val="000000"/>
          <w:sz w:val="32"/>
          <w:szCs w:val="32"/>
        </w:rPr>
        <w:t>.</w:t>
      </w:r>
      <w:r w:rsidR="00054212" w:rsidRPr="00054212">
        <w:rPr>
          <w:rFonts w:ascii="仿宋_GB2312" w:eastAsia="仿宋_GB2312" w:hAnsi="宋体" w:hint="eastAsia"/>
          <w:color w:val="000000"/>
          <w:sz w:val="32"/>
          <w:szCs w:val="32"/>
        </w:rPr>
        <w:t>学生综合测评、优秀学生奖学金等级统计</w:t>
      </w:r>
    </w:p>
    <w:p w14:paraId="0FC2664D" w14:textId="6A18D6A3" w:rsidR="00107F67" w:rsidRPr="008A0A9C" w:rsidRDefault="00054212" w:rsidP="00054212">
      <w:pPr>
        <w:spacing w:beforeLines="20" w:before="62" w:afterLines="20" w:after="62" w:line="540" w:lineRule="exact"/>
        <w:ind w:leftChars="762" w:left="1920" w:hangingChars="100" w:hanging="32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</w:t>
      </w:r>
      <w:r w:rsidR="00107F67" w:rsidRPr="008A0A9C">
        <w:rPr>
          <w:rFonts w:ascii="仿宋_GB2312" w:eastAsia="仿宋_GB2312" w:hAnsi="宋体" w:hint="eastAsia"/>
          <w:color w:val="000000"/>
          <w:sz w:val="32"/>
          <w:szCs w:val="32"/>
        </w:rPr>
        <w:t>.</w:t>
      </w:r>
      <w:r w:rsidRPr="00054212">
        <w:rPr>
          <w:rFonts w:ascii="仿宋_GB2312" w:eastAsia="仿宋_GB2312" w:hAnsi="宋体" w:hint="eastAsia"/>
          <w:color w:val="000000"/>
          <w:sz w:val="32"/>
          <w:szCs w:val="32"/>
        </w:rPr>
        <w:t>2019-2020学年优秀学生奖学金名额分配</w:t>
      </w:r>
    </w:p>
    <w:p w14:paraId="6BAEBE2E" w14:textId="77777777" w:rsidR="00AA38DC" w:rsidRDefault="00AA38DC" w:rsidP="008A0A9C">
      <w:pPr>
        <w:spacing w:beforeLines="20" w:before="62" w:afterLines="20" w:after="62" w:line="540" w:lineRule="exact"/>
        <w:rPr>
          <w:sz w:val="32"/>
          <w:szCs w:val="32"/>
        </w:rPr>
      </w:pPr>
    </w:p>
    <w:p w14:paraId="7612AAAA" w14:textId="77777777" w:rsidR="00382A85" w:rsidRDefault="00382A85" w:rsidP="008A0A9C">
      <w:pPr>
        <w:spacing w:beforeLines="20" w:before="62" w:afterLines="20" w:after="62" w:line="540" w:lineRule="exact"/>
        <w:rPr>
          <w:sz w:val="32"/>
          <w:szCs w:val="32"/>
        </w:rPr>
      </w:pPr>
    </w:p>
    <w:p w14:paraId="452A21A9" w14:textId="67286677" w:rsidR="00382A85" w:rsidRPr="00382A85" w:rsidRDefault="00D21A65" w:rsidP="00382A85">
      <w:pPr>
        <w:wordWrap w:val="0"/>
        <w:spacing w:beforeLines="20" w:before="62" w:afterLines="20" w:after="62" w:line="540" w:lineRule="exact"/>
        <w:ind w:firstLine="630"/>
        <w:jc w:val="right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山东科技大学泰山科技学院</w:t>
      </w:r>
      <w:r w:rsidR="00382A85" w:rsidRPr="00382A85">
        <w:rPr>
          <w:rFonts w:ascii="仿宋_GB2312" w:eastAsia="仿宋_GB2312" w:hAnsi="仿宋_GB2312" w:hint="eastAsia"/>
          <w:color w:val="000000"/>
          <w:sz w:val="32"/>
          <w:szCs w:val="32"/>
        </w:rPr>
        <w:t>学生工作处</w:t>
      </w:r>
    </w:p>
    <w:p w14:paraId="0927F205" w14:textId="120BA7FA" w:rsidR="00382A85" w:rsidRPr="00382A85" w:rsidRDefault="00382A85" w:rsidP="00382A85">
      <w:pPr>
        <w:wordWrap w:val="0"/>
        <w:spacing w:beforeLines="20" w:before="62" w:afterLines="20" w:after="62" w:line="540" w:lineRule="exact"/>
        <w:ind w:firstLine="630"/>
        <w:jc w:val="right"/>
        <w:rPr>
          <w:rFonts w:ascii="仿宋_GB2312" w:eastAsia="仿宋_GB2312" w:hAnsi="仿宋_GB2312"/>
          <w:color w:val="000000"/>
          <w:sz w:val="32"/>
          <w:szCs w:val="32"/>
        </w:rPr>
      </w:pPr>
      <w:r w:rsidRPr="00382A85">
        <w:rPr>
          <w:rFonts w:ascii="仿宋_GB2312" w:eastAsia="仿宋_GB2312" w:hAnsi="仿宋_GB2312" w:hint="eastAsia"/>
          <w:color w:val="000000"/>
          <w:sz w:val="32"/>
          <w:szCs w:val="32"/>
        </w:rPr>
        <w:t>2020年9月14日</w:t>
      </w:r>
      <w:r>
        <w:rPr>
          <w:rFonts w:ascii="仿宋_GB2312" w:eastAsia="仿宋_GB2312" w:hAnsi="仿宋_GB2312" w:hint="eastAsia"/>
          <w:color w:val="000000"/>
          <w:sz w:val="32"/>
          <w:szCs w:val="32"/>
        </w:rPr>
        <w:t xml:space="preserve">    </w:t>
      </w:r>
    </w:p>
    <w:sectPr w:rsidR="00382A85" w:rsidRPr="00382A85" w:rsidSect="006D3A87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904BE" w14:textId="77777777" w:rsidR="003C7125" w:rsidRDefault="003C7125" w:rsidP="00107F67">
      <w:r>
        <w:separator/>
      </w:r>
    </w:p>
  </w:endnote>
  <w:endnote w:type="continuationSeparator" w:id="0">
    <w:p w14:paraId="4407DEEF" w14:textId="77777777" w:rsidR="003C7125" w:rsidRDefault="003C7125" w:rsidP="0010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3EE11" w14:textId="77777777" w:rsidR="003C7125" w:rsidRDefault="003C7125" w:rsidP="00107F67">
      <w:r>
        <w:separator/>
      </w:r>
    </w:p>
  </w:footnote>
  <w:footnote w:type="continuationSeparator" w:id="0">
    <w:p w14:paraId="21760DBF" w14:textId="77777777" w:rsidR="003C7125" w:rsidRDefault="003C7125" w:rsidP="00107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c8e8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624"/>
    <w:rsid w:val="00043140"/>
    <w:rsid w:val="0005420A"/>
    <w:rsid w:val="00054212"/>
    <w:rsid w:val="00065FFE"/>
    <w:rsid w:val="000709FE"/>
    <w:rsid w:val="00107F67"/>
    <w:rsid w:val="00142B83"/>
    <w:rsid w:val="00144B05"/>
    <w:rsid w:val="00212579"/>
    <w:rsid w:val="00221CD6"/>
    <w:rsid w:val="00226FEA"/>
    <w:rsid w:val="00232969"/>
    <w:rsid w:val="00382A85"/>
    <w:rsid w:val="003C7125"/>
    <w:rsid w:val="00454F24"/>
    <w:rsid w:val="004C6A37"/>
    <w:rsid w:val="004D5447"/>
    <w:rsid w:val="005B7DE7"/>
    <w:rsid w:val="006613E6"/>
    <w:rsid w:val="006D3A87"/>
    <w:rsid w:val="006F3BDF"/>
    <w:rsid w:val="007338C6"/>
    <w:rsid w:val="007838AF"/>
    <w:rsid w:val="007A53EA"/>
    <w:rsid w:val="007C593B"/>
    <w:rsid w:val="008A0A9C"/>
    <w:rsid w:val="00907AED"/>
    <w:rsid w:val="009D73B0"/>
    <w:rsid w:val="009D75A9"/>
    <w:rsid w:val="009E378E"/>
    <w:rsid w:val="00AA38DC"/>
    <w:rsid w:val="00B322F1"/>
    <w:rsid w:val="00BA1EC2"/>
    <w:rsid w:val="00C23624"/>
    <w:rsid w:val="00C25F09"/>
    <w:rsid w:val="00D100C7"/>
    <w:rsid w:val="00D168E8"/>
    <w:rsid w:val="00D21A65"/>
    <w:rsid w:val="00D5212F"/>
    <w:rsid w:val="00DF4E59"/>
    <w:rsid w:val="00E278F1"/>
    <w:rsid w:val="00F174E2"/>
    <w:rsid w:val="00F4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8e8cc"/>
    </o:shapedefaults>
    <o:shapelayout v:ext="edit">
      <o:idmap v:ext="edit" data="1"/>
    </o:shapelayout>
  </w:shapeDefaults>
  <w:decimalSymbol w:val="."/>
  <w:listSeparator w:val=","/>
  <w14:docId w14:val="31A72B49"/>
  <w15:docId w15:val="{266F2C89-5FA2-44C5-AE97-3508CF33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F6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7F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7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7F67"/>
    <w:rPr>
      <w:sz w:val="18"/>
      <w:szCs w:val="18"/>
    </w:rPr>
  </w:style>
  <w:style w:type="character" w:styleId="a7">
    <w:name w:val="Hyperlink"/>
    <w:uiPriority w:val="99"/>
    <w:unhideWhenUsed/>
    <w:rsid w:val="00107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Sangfor</dc:creator>
  <cp:keywords/>
  <dc:description/>
  <cp:lastModifiedBy>Sangfor</cp:lastModifiedBy>
  <cp:revision>23</cp:revision>
  <cp:lastPrinted>2020-09-25T08:57:00Z</cp:lastPrinted>
  <dcterms:created xsi:type="dcterms:W3CDTF">2020-09-11T02:03:00Z</dcterms:created>
  <dcterms:modified xsi:type="dcterms:W3CDTF">2020-09-25T09:04:00Z</dcterms:modified>
</cp:coreProperties>
</file>