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firstLine="723" w:firstLineChars="200"/>
        <w:jc w:val="center"/>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勤能补拙是良训，一分辛苦一分才</w:t>
      </w:r>
    </w:p>
    <w:p>
      <w:pPr>
        <w:spacing w:line="300" w:lineRule="auto"/>
        <w:ind w:firstLine="640" w:firstLineChars="200"/>
        <w:jc w:val="right"/>
        <w:rPr>
          <w:rFonts w:hint="eastAsia" w:ascii="宋体" w:hAnsi="宋体" w:cs="宋体"/>
          <w:sz w:val="24"/>
        </w:rPr>
      </w:pPr>
      <w:r>
        <w:rPr>
          <w:rFonts w:hint="eastAsia" w:ascii="华文中宋" w:hAnsi="华文中宋" w:eastAsia="华文中宋" w:cs="华文中宋"/>
          <w:sz w:val="32"/>
          <w:szCs w:val="32"/>
        </w:rPr>
        <w:t>——以梦为马，不负韶华</w:t>
      </w:r>
      <w:r>
        <w:rPr>
          <w:rFonts w:hint="eastAsia" w:ascii="华文中宋" w:hAnsi="华文中宋" w:eastAsia="华文中宋" w:cs="华文中宋"/>
          <w:sz w:val="30"/>
          <w:szCs w:val="30"/>
        </w:rPr>
        <w:t xml:space="preserve"> </w:t>
      </w:r>
      <w:r>
        <w:rPr>
          <w:rFonts w:hint="eastAsia" w:ascii="宋体" w:hAnsi="宋体" w:cs="宋体"/>
          <w:sz w:val="24"/>
        </w:rPr>
        <w:t xml:space="preserve">  </w:t>
      </w:r>
    </w:p>
    <w:p>
      <w:pPr>
        <w:spacing w:line="300" w:lineRule="auto"/>
        <w:ind w:firstLine="480" w:firstLineChars="200"/>
        <w:jc w:val="right"/>
        <w:rPr>
          <w:rFonts w:ascii="黑体" w:hAnsi="黑体" w:eastAsia="黑体" w:cs="黑体"/>
          <w:b/>
          <w:bCs/>
          <w:sz w:val="36"/>
          <w:szCs w:val="36"/>
        </w:rPr>
      </w:pPr>
      <w:r>
        <w:rPr>
          <w:rFonts w:hint="eastAsia" w:ascii="宋体" w:hAnsi="宋体" w:cs="宋体"/>
          <w:sz w:val="24"/>
        </w:rPr>
        <w:t xml:space="preserve">             </w:t>
      </w:r>
    </w:p>
    <w:p>
      <w:pPr>
        <w:spacing w:line="30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我是山东科技大学泰山科技学院智能工程学院机械设计制造及其自动化（专升本）20级2班的甄贺，男，汉族，共青团员，1997年11月生，来自山东省滕州市，现任机械设计制造及其自动化（专升本）20级2班的班长兼团支部副书记。我始终保持积极向上的心态，不断培养自己的理性思维、实践操作和创新能力，不断提高自身素养，树立正确的世界观、人生观和价值观，努力全面提高自己。在步入泰科的这一年多时光里，我始终严格要求自己，努力刻苦，勤奋好学，在专业282名同学中脱颖而出，取得了成绩第5名，综合考评第4名的优异成绩，同时我积极参加校、院、班各级完满活动，修得完满学分214.5分，荣获 “一等优秀学生奖学金”、“优秀学生干部”、“优秀团干部”、“劳动先进个人”等荣誉称号。</w:t>
      </w:r>
    </w:p>
    <w:p>
      <w:pPr>
        <w:spacing w:line="300" w:lineRule="auto"/>
        <w:ind w:firstLine="560" w:firstLineChars="200"/>
        <w:rPr>
          <w:rFonts w:hint="eastAsia" w:ascii="楷体" w:hAnsi="楷体" w:eastAsia="楷体" w:cs="楷体"/>
          <w:sz w:val="28"/>
          <w:szCs w:val="28"/>
        </w:rPr>
      </w:pPr>
    </w:p>
    <w:p>
      <w:pPr>
        <w:spacing w:line="30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不忘初心跟党走，青春逐梦新时代</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在思想方面，我积极上进，不断提高政治素养，努力学习党的工作路线，响应党的政策方针，学习和实践社会主义荣辱观。同时我认真学习党章，并坚持党的领导，为良好社会风气的形成与发展出自己的一份力。作为一名共青团干部，我在山东科技大学泰山科技学院“青马工程”完满教育学生骨干培训计划第三期培训中，经考核合格，顺利结业，并因表现突出，被评为“优秀学员”。同时我于2020年9月21日，向党组织递交了入党申请书并于2021年3月有幸成为了一名入党积极分子。在进一步的学习和培训后，我对党有了更加深刻的了解，同时也更加坚定了我成为一名党员的决心。我能够准时参与每一期的“青年大学习”网上主题团课并带动班级同学按时完成。今后我将认真学习党的十九大精神，贯彻落实社会主义核心价值观，不忘初心，牢记使命，在班级中积极发挥模范带头作用，争取早日加入党组织。</w:t>
      </w:r>
    </w:p>
    <w:p>
      <w:pPr>
        <w:spacing w:line="300" w:lineRule="auto"/>
        <w:ind w:firstLine="562" w:firstLineChars="200"/>
        <w:jc w:val="center"/>
        <w:rPr>
          <w:rFonts w:hint="eastAsia" w:ascii="宋体" w:hAnsi="宋体" w:eastAsia="宋体" w:cs="宋体"/>
          <w:sz w:val="28"/>
          <w:szCs w:val="28"/>
        </w:rPr>
      </w:pPr>
      <w:r>
        <w:rPr>
          <w:rFonts w:hint="eastAsia" w:ascii="宋体" w:hAnsi="宋体" w:eastAsia="宋体" w:cs="宋体"/>
          <w:b/>
          <w:bCs/>
          <w:sz w:val="28"/>
          <w:szCs w:val="28"/>
        </w:rPr>
        <w:t>勤能补拙，温故知新</w:t>
      </w:r>
      <w:r>
        <w:rPr>
          <w:rFonts w:hint="eastAsia" w:ascii="宋体" w:hAnsi="宋体" w:eastAsia="宋体" w:cs="宋体"/>
          <w:sz w:val="28"/>
          <w:szCs w:val="28"/>
        </w:rPr>
        <w:t xml:space="preserve"> </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在学习方面，我树立自主、全面、创新的学习理念，努力刻苦，勤奋好学，积极主动地掌握相关知识、技能和方法，使自己成为学习的主人。同时我虚心向老师和同学们请教，并学会举一反三。在上课期间我认真听讲，主动完成老师布置的各项作业，自觉巩固已学知识，做到温故而知新。第一学年第一学期期末考试我在班级42名同学中，取得了成绩第4名，综合考评第4名的成绩，第二学期我再接再厉，取得了班级成绩第1名，班级综合考评第4名和专业成绩第1名的好成绩，荣获校级 “一等优秀学生奖学金”。同时我还通过了2021年6月的“全国大学英语四级考试”。华罗庚先生说得好：勤能补拙是良训，一分辛苦一分才。我认为聪明在于勤奋，天才在于积累，任何有成就和作为的人，无一不是沿着勤奋之路走向成功的。上天给予了每个人天分，但我想从天分变成天才，必不可少的要素那一定是勤奋。</w:t>
      </w:r>
    </w:p>
    <w:p>
      <w:pPr>
        <w:spacing w:line="30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千淘万漉虽辛苦，吹尽狂沙始到金</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在工作方面，我担任机械设计制造及其自动化（专升本）20级2班的班长兼团支部副书记等职务。作为一班之长，我能够以班级利益为重，积极组织开展各项班级活动，始终以班级利益为主，先班级，后个人，并取得班级荣誉如下：</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1.我带领机械设计制造及其自动化20级2班被评为2020-2021学年“优秀班集体”。</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2.我带领机械设计制造及其自动化20级2班团支部被评为2020—2021</w:t>
      </w:r>
      <w:r>
        <w:rPr>
          <w:rFonts w:hint="eastAsia" w:ascii="宋体" w:hAnsi="宋体" w:eastAsia="宋体" w:cs="宋体"/>
          <w:sz w:val="28"/>
          <w:szCs w:val="28"/>
          <w:lang w:eastAsia="zh-CN"/>
        </w:rPr>
        <w:t>学年</w:t>
      </w:r>
      <w:r>
        <w:rPr>
          <w:rFonts w:hint="eastAsia" w:ascii="宋体" w:hAnsi="宋体" w:eastAsia="宋体" w:cs="宋体"/>
          <w:sz w:val="28"/>
          <w:szCs w:val="28"/>
        </w:rPr>
        <w:t xml:space="preserve"> “五四红旗团支部”。</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 我带领机械设计制造及其自动化20级2班团支部荣获智能工程学院、通信工程学院2020—2021学年“五四”评优集体奖项“五四红旗团支部”。</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4.我带领机械设计制造及其自动化20级2班在2020—2021学年被认定为智能工程学院、通信工程学院第一季“完满班级规范化建设单位”。</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5.我带领机械设计制造及其自动化20级2班在山东科技大学泰山科技学院智能工程学院、通信工程学院“点滴创意，星火燎原”第二季完满班级招标大赛中因表现优异，成功中标。</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在班级文化建设工作中，我与其他班委密切合作，共同推动了班级发展。结合班级特色，我们创造性地开展了“朗读者”读书分享、“青春梦想”班级联谊、“羽你相约”趣味比赛、“法在我心中”科学普法、“新青年·新成长”团体训练、“不忘初心·牢记使命”红影赏析等完满活动，使班级在有温度、有风度、有制度的状态下持续向上发展，在老师同学们中获得一致好评。在长期的学习、工作和生活中，我们选出了班宠、班服、班歌、班级口号，制定了完善的班级制度及班级文化。</w:t>
      </w:r>
    </w:p>
    <w:p>
      <w:pPr>
        <w:spacing w:line="30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严于律己，宽以待人</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在生活方面，我乐观开朗。在与他人相处上，我做到了平等、诚信、宽容、友爱、互助。我学会了换位思考去尊重他人，严于律己，宽以待人，在营造良好生活氛围的同时还获得了友谊。身体是革命的本钱，没有一个好的身体，其余的一切都是零。所以在大学期间，我热爱体育运动，积极参加各类体育活动，锻炼身体，强健体魄。我曾连续多次参加并完成“泰科岳动”40KM计划并组建了“新宿”篮球俱乐部。作为一班之长，我在班级中积极发挥模范带头作用，端正自身行为与作风，始终做到艰苦朴素、不比吃穿，同时在平时的人际交往中能够注意自己的身份与形象。我一直以一个积极乐观、自强奋进、热心奉献的精神状态去生活，一直以一个关心同学、严于律己、艰苦奋斗、热爱祖国的标准去要求自己。</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作为一名二十一世纪的大学生，应该是一名全面发展的大学生，大学不仅是一个知识的熔炉，还是一个展现自我，提升能力的舞台，大学给了我们一个自由思考、独立生活的空间。因此，我在不影响学习、保证学习质量的情况下，积极参加各种比赛与完满活动，力求全面发展，并获得以下荣誉与奖项：</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1.被评为</w:t>
      </w:r>
      <w:r>
        <w:rPr>
          <w:rFonts w:hint="eastAsia" w:ascii="宋体" w:hAnsi="宋体" w:eastAsia="宋体" w:cs="宋体"/>
          <w:sz w:val="28"/>
          <w:szCs w:val="28"/>
          <w:lang w:eastAsia="zh-CN"/>
        </w:rPr>
        <w:t>山东科技大学</w:t>
      </w:r>
      <w:r>
        <w:rPr>
          <w:rFonts w:hint="eastAsia" w:ascii="宋体" w:hAnsi="宋体" w:eastAsia="宋体" w:cs="宋体"/>
          <w:sz w:val="28"/>
          <w:szCs w:val="28"/>
        </w:rPr>
        <w:t>泰山科技学院2020—2021学年“优秀学生干部”。</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2.被评为</w:t>
      </w:r>
      <w:r>
        <w:rPr>
          <w:rFonts w:hint="eastAsia" w:ascii="宋体" w:hAnsi="宋体" w:eastAsia="宋体" w:cs="宋体"/>
          <w:sz w:val="28"/>
          <w:szCs w:val="28"/>
          <w:lang w:eastAsia="zh-CN"/>
        </w:rPr>
        <w:t>山东科技大学</w:t>
      </w:r>
      <w:bookmarkStart w:id="0" w:name="_GoBack"/>
      <w:r>
        <w:rPr>
          <w:rFonts w:hint="eastAsia" w:ascii="宋体" w:hAnsi="宋体" w:eastAsia="宋体" w:cs="宋体"/>
          <w:sz w:val="28"/>
          <w:szCs w:val="28"/>
        </w:rPr>
        <w:t>泰山科技学院</w:t>
      </w:r>
      <w:bookmarkEnd w:id="0"/>
      <w:r>
        <w:rPr>
          <w:rFonts w:hint="eastAsia" w:ascii="宋体" w:hAnsi="宋体" w:eastAsia="宋体" w:cs="宋体"/>
          <w:sz w:val="28"/>
          <w:szCs w:val="28"/>
        </w:rPr>
        <w:t>2020—2021年度“优秀团干部”。</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3.被评为</w:t>
      </w:r>
      <w:r>
        <w:rPr>
          <w:rFonts w:hint="eastAsia" w:ascii="宋体" w:hAnsi="宋体" w:eastAsia="宋体" w:cs="宋体"/>
          <w:sz w:val="28"/>
          <w:szCs w:val="28"/>
          <w:lang w:eastAsia="zh-CN"/>
        </w:rPr>
        <w:t>山东科技大学</w:t>
      </w:r>
      <w:r>
        <w:rPr>
          <w:rFonts w:hint="eastAsia" w:ascii="宋体" w:hAnsi="宋体" w:eastAsia="宋体" w:cs="宋体"/>
          <w:sz w:val="28"/>
          <w:szCs w:val="28"/>
        </w:rPr>
        <w:t>泰山科技学院2020—2021学年“劳动先进个人”。</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4.荣获智能工程学院、通信工程学院2020—2021学年“五四”评优团支部个人奖项“优秀共青团干部”。</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5.入选山东科技大学泰山科技学院“2020级学生百人成长档案”计划。</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6.我带领团队“遇见泰科·怦然心动”在第二届“泰山杯”招生广告创意设计大赛中成绩优异，获得“二等奖”。</w:t>
      </w:r>
    </w:p>
    <w:p>
      <w:pPr>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7.我带领 “互联网+双创”设计小组荣获智能工程学院、通信工程学院“金点子”计划大赛“一等奖”。</w:t>
      </w:r>
    </w:p>
    <w:p>
      <w:pPr>
        <w:tabs>
          <w:tab w:val="left" w:pos="3960"/>
        </w:tabs>
        <w:spacing w:line="300" w:lineRule="auto"/>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前程似锦，未来可期</w:t>
      </w:r>
    </w:p>
    <w:p>
      <w:pPr>
        <w:tabs>
          <w:tab w:val="left" w:pos="3960"/>
        </w:tabs>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感谢这一年来辅导员，任课老师对我的教诲与栽培，感谢同学们对我工作的支持与信任，在我眼中机械设计制造及其自动化（专升本）20级2班就是最好的班级，祝这个大家庭中可爱的老师、同学们工作顺利，万事如意，前程似锦，未来可期。</w:t>
      </w:r>
    </w:p>
    <w:p>
      <w:pPr>
        <w:tabs>
          <w:tab w:val="left" w:pos="3960"/>
        </w:tabs>
        <w:spacing w:line="30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以上是我对自己各个方面的简述，希望学校、领导能够给予我这个宝贵的机会。今后，我将继续以满腔热忱开展各项工作，接受上级的考验，不断提升自身素养与综合能力，为泰科、为国家散发属于自己的光芒！</w:t>
      </w:r>
    </w:p>
    <w:sectPr>
      <w:footerReference r:id="rId3" w:type="even"/>
      <w:pgSz w:w="11906" w:h="16838"/>
      <w:pgMar w:top="1134" w:right="1134" w:bottom="1134" w:left="1134" w:header="851" w:footer="1418" w:gutter="0"/>
      <w:pgNumType w:fmt="numberInDash" w:start="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BC2BD2"/>
    <w:rsid w:val="00247DB3"/>
    <w:rsid w:val="00264F94"/>
    <w:rsid w:val="00413F60"/>
    <w:rsid w:val="00455391"/>
    <w:rsid w:val="004B7852"/>
    <w:rsid w:val="00592544"/>
    <w:rsid w:val="005C7301"/>
    <w:rsid w:val="005F3B18"/>
    <w:rsid w:val="00611FB9"/>
    <w:rsid w:val="00660852"/>
    <w:rsid w:val="007E5C84"/>
    <w:rsid w:val="007F27D7"/>
    <w:rsid w:val="00832696"/>
    <w:rsid w:val="0097628D"/>
    <w:rsid w:val="00980921"/>
    <w:rsid w:val="009B4279"/>
    <w:rsid w:val="00AD7374"/>
    <w:rsid w:val="00B318E3"/>
    <w:rsid w:val="00C14BF9"/>
    <w:rsid w:val="00C46837"/>
    <w:rsid w:val="00C65005"/>
    <w:rsid w:val="00D05DAA"/>
    <w:rsid w:val="00D23554"/>
    <w:rsid w:val="00D47B2B"/>
    <w:rsid w:val="00D5150D"/>
    <w:rsid w:val="00D86BA6"/>
    <w:rsid w:val="00E06AF5"/>
    <w:rsid w:val="00F044E5"/>
    <w:rsid w:val="0D907C27"/>
    <w:rsid w:val="115467D7"/>
    <w:rsid w:val="15965EF9"/>
    <w:rsid w:val="1F0A6894"/>
    <w:rsid w:val="23D27E67"/>
    <w:rsid w:val="2BA5177B"/>
    <w:rsid w:val="3ABC2BD2"/>
    <w:rsid w:val="55153A09"/>
    <w:rsid w:val="58EE2E90"/>
    <w:rsid w:val="5B4C6A92"/>
    <w:rsid w:val="5BA858A6"/>
    <w:rsid w:val="65D55100"/>
    <w:rsid w:val="6A8107A1"/>
    <w:rsid w:val="7BFA5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 w:type="character" w:customStyle="1" w:styleId="7">
    <w:name w:val="页眉 Char"/>
    <w:basedOn w:val="5"/>
    <w:link w:val="3"/>
    <w:qFormat/>
    <w:uiPriority w:val="0"/>
    <w:rPr>
      <w:rFonts w:asciiTheme="minorHAnsi" w:hAnsiTheme="minorHAnsi" w:eastAsiaTheme="minorEastAsia"/>
      <w:kern w:val="2"/>
      <w:sz w:val="18"/>
      <w:szCs w:val="18"/>
    </w:rPr>
  </w:style>
  <w:style w:type="character" w:customStyle="1" w:styleId="8">
    <w:name w:val="页脚 Char"/>
    <w:basedOn w:val="5"/>
    <w:link w:val="2"/>
    <w:qFormat/>
    <w:uiPriority w:val="0"/>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410</Words>
  <Characters>2341</Characters>
  <Lines>19</Lines>
  <Paragraphs>5</Paragraphs>
  <TotalTime>238</TotalTime>
  <ScaleCrop>false</ScaleCrop>
  <LinksUpToDate>false</LinksUpToDate>
  <CharactersWithSpaces>2746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2019-10-13T10:33:00Z</dcterms:created>
  <dc:creator>Administrator</dc:creator>
  <cp:lastModifiedBy>Administrator</cp:lastModifiedBy>
  <dcterms:modified xsi:type="dcterms:W3CDTF">2021-10-14T12:58:51Z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CE0DCC2B05DE4A0FB6CCBDE27C1683A3</vt:lpwstr>
  </property>
</Properties>
</file>